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56CBA3F2" w14:textId="77777777" w:rsidR="00766A28" w:rsidRDefault="00766A28">
      <w:pPr>
        <w:rPr>
          <w:noProof/>
        </w:rPr>
      </w:pPr>
    </w:p>
    <w:p w14:paraId="6177D70D" w14:textId="77777777" w:rsidR="00766A28" w:rsidRDefault="00766A28">
      <w:pPr>
        <w:rPr>
          <w:noProof/>
        </w:rPr>
      </w:pPr>
    </w:p>
    <w:p w14:paraId="2D2FBAE0" w14:textId="5D5D5AF8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A32" w14:textId="0C527125" w:rsidR="00A20A14" w:rsidRDefault="00A20A14">
      <w:pPr>
        <w:rPr>
          <w:lang w:val="en"/>
        </w:rPr>
      </w:pPr>
    </w:p>
    <w:p w14:paraId="4C9E6AC2" w14:textId="659D044B" w:rsidR="00A20A14" w:rsidRDefault="00FB1939">
      <w:pPr>
        <w:rPr>
          <w:lang w:val="en"/>
        </w:rPr>
      </w:pPr>
      <w:r>
        <w:rPr>
          <w:noProof/>
        </w:rPr>
        <w:drawing>
          <wp:inline distT="0" distB="0" distL="0" distR="0" wp14:anchorId="53BA907B" wp14:editId="77FA5940">
            <wp:extent cx="6645910" cy="3737610"/>
            <wp:effectExtent l="0" t="0" r="0" b="0"/>
            <wp:docPr id="2073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3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F65" w14:textId="77777777" w:rsidR="00EE74A9" w:rsidRDefault="00EE74A9">
      <w:pPr>
        <w:rPr>
          <w:lang w:val="en"/>
        </w:rPr>
      </w:pPr>
    </w:p>
    <w:p w14:paraId="088C4DE6" w14:textId="38309706" w:rsidR="00EE74A9" w:rsidRDefault="00AD2710">
      <w:pPr>
        <w:rPr>
          <w:lang w:val="en"/>
        </w:rPr>
      </w:pPr>
      <w:r>
        <w:rPr>
          <w:lang w:val="en"/>
        </w:rPr>
        <w:t>Examples of RDBMS</w:t>
      </w:r>
    </w:p>
    <w:p w14:paraId="7FE4B7C7" w14:textId="7E37F98C" w:rsidR="00AF2215" w:rsidRDefault="002E5AA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46D7A8D" wp14:editId="77907F33">
            <wp:extent cx="6645910" cy="3742690"/>
            <wp:effectExtent l="0" t="0" r="0" b="0"/>
            <wp:docPr id="1113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45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04B" w14:textId="77777777" w:rsidR="004D713D" w:rsidRDefault="004D713D">
      <w:pPr>
        <w:rPr>
          <w:lang w:val="en"/>
        </w:rPr>
      </w:pPr>
    </w:p>
    <w:p w14:paraId="37B1BD4C" w14:textId="4E568884" w:rsidR="003E4CF1" w:rsidRDefault="003E4CF1">
      <w:pPr>
        <w:rPr>
          <w:lang w:val="en"/>
        </w:rPr>
      </w:pPr>
      <w:r>
        <w:rPr>
          <w:lang w:val="en"/>
        </w:rPr>
        <w:t>Advantages</w:t>
      </w:r>
      <w:r w:rsidR="00844998">
        <w:rPr>
          <w:lang w:val="en"/>
        </w:rPr>
        <w:t xml:space="preserve"> of Relational Database Approach</w:t>
      </w:r>
    </w:p>
    <w:p w14:paraId="7C3788D7" w14:textId="77777777" w:rsidR="00C93495" w:rsidRDefault="00C93495">
      <w:pPr>
        <w:rPr>
          <w:lang w:val="en"/>
        </w:rPr>
      </w:pPr>
    </w:p>
    <w:p w14:paraId="3AA2704F" w14:textId="77F02344" w:rsidR="00844998" w:rsidRDefault="00CF4DD8">
      <w:pPr>
        <w:rPr>
          <w:lang w:val="en"/>
        </w:rPr>
      </w:pPr>
      <w:r>
        <w:rPr>
          <w:noProof/>
        </w:rPr>
        <w:drawing>
          <wp:inline distT="0" distB="0" distL="0" distR="0" wp14:anchorId="5285E52B" wp14:editId="24F85714">
            <wp:extent cx="6645910" cy="3642360"/>
            <wp:effectExtent l="0" t="0" r="0" b="0"/>
            <wp:docPr id="3837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8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10A" w14:textId="77777777" w:rsidR="00CF4DD8" w:rsidRDefault="00CF4DD8">
      <w:pPr>
        <w:rPr>
          <w:lang w:val="en"/>
        </w:rPr>
      </w:pPr>
    </w:p>
    <w:p w14:paraId="0420AE68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ACID-compliance: </w:t>
      </w:r>
      <w:proofErr w:type="spellStart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ACIDstands</w:t>
      </w:r>
      <w:proofErr w:type="spellEnd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for Atomicity, Consistency, Isolation, and Durability.</w:t>
      </w:r>
    </w:p>
    <w:p w14:paraId="74CF7D62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 xml:space="preserve">And ACID compliance implies that the data in the database remains accurate and </w:t>
      </w:r>
      <w:proofErr w:type="gramStart"/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consistent</w:t>
      </w:r>
      <w:proofErr w:type="gramEnd"/>
    </w:p>
    <w:p w14:paraId="495E26A7" w14:textId="77777777" w:rsidR="00CF4DD8" w:rsidRDefault="00CF4DD8">
      <w:pPr>
        <w:rPr>
          <w:lang w:val="en"/>
        </w:rPr>
      </w:pPr>
    </w:p>
    <w:p w14:paraId="0022602B" w14:textId="40BA9FF4" w:rsidR="009E5A94" w:rsidRDefault="009E5A94">
      <w:pPr>
        <w:rPr>
          <w:lang w:val="en"/>
        </w:rPr>
      </w:pPr>
      <w:r>
        <w:rPr>
          <w:lang w:val="en"/>
        </w:rPr>
        <w:t>RDBMS Use</w:t>
      </w:r>
      <w:r w:rsidR="0007418A">
        <w:rPr>
          <w:lang w:val="en"/>
        </w:rPr>
        <w:t xml:space="preserve"> Cases</w:t>
      </w:r>
    </w:p>
    <w:p w14:paraId="7AD69EEB" w14:textId="286C602C" w:rsidR="00BF1F1B" w:rsidRDefault="00A93C2C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0B24D7A" wp14:editId="31E6A84B">
            <wp:extent cx="6645910" cy="2981960"/>
            <wp:effectExtent l="0" t="0" r="0" b="0"/>
            <wp:docPr id="1545552354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354" name="Picture 1" descr="A blue and white rectangular object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D06" w14:textId="77777777" w:rsidR="00A93C2C" w:rsidRDefault="00A93C2C">
      <w:pPr>
        <w:rPr>
          <w:lang w:val="en"/>
        </w:rPr>
      </w:pPr>
    </w:p>
    <w:p w14:paraId="2A812791" w14:textId="4DDA215C" w:rsidR="00A93C2C" w:rsidRDefault="00A93C2C">
      <w:pPr>
        <w:rPr>
          <w:lang w:val="en"/>
        </w:rPr>
      </w:pPr>
      <w:r>
        <w:rPr>
          <w:noProof/>
        </w:rPr>
        <w:drawing>
          <wp:inline distT="0" distB="0" distL="0" distR="0" wp14:anchorId="443E93F9" wp14:editId="07E7967D">
            <wp:extent cx="6645910" cy="3180715"/>
            <wp:effectExtent l="0" t="0" r="0" b="0"/>
            <wp:docPr id="1045002844" name="Picture 1" descr="A blue and white background with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44" name="Picture 1" descr="A blue and white background with text and blu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DFE7" w14:textId="77777777" w:rsidR="00A93C2C" w:rsidRDefault="00A93C2C">
      <w:pPr>
        <w:rPr>
          <w:lang w:val="en"/>
        </w:rPr>
      </w:pPr>
    </w:p>
    <w:p w14:paraId="27F860A0" w14:textId="18A2FD88" w:rsidR="00A93C2C" w:rsidRDefault="00D6659D">
      <w:pPr>
        <w:rPr>
          <w:lang w:val="en"/>
        </w:rPr>
      </w:pPr>
      <w:r>
        <w:rPr>
          <w:lang w:val="en"/>
        </w:rPr>
        <w:t>Limitations of RDBMS</w:t>
      </w:r>
    </w:p>
    <w:p w14:paraId="4F261630" w14:textId="1D622E66" w:rsidR="00D6659D" w:rsidRDefault="00D6659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A9AC0FE" wp14:editId="5BBBF799">
            <wp:extent cx="6645910" cy="3297555"/>
            <wp:effectExtent l="0" t="0" r="0" b="0"/>
            <wp:docPr id="286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90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28E" w14:textId="77777777" w:rsidR="00D6659D" w:rsidRDefault="00D6659D">
      <w:pPr>
        <w:rPr>
          <w:lang w:val="en"/>
        </w:rPr>
      </w:pPr>
    </w:p>
    <w:p w14:paraId="220C8E37" w14:textId="77777777" w:rsidR="008557C4" w:rsidRPr="008557C4" w:rsidRDefault="008557C4" w:rsidP="008557C4">
      <w:pPr>
        <w:rPr>
          <w:b/>
          <w:bCs/>
        </w:rPr>
      </w:pPr>
      <w:r w:rsidRPr="008557C4">
        <w:rPr>
          <w:b/>
          <w:bCs/>
        </w:rPr>
        <w:t>Video: NoSQL (7:35)</w:t>
      </w:r>
    </w:p>
    <w:p w14:paraId="2987E6F9" w14:textId="69D3C7E3" w:rsidR="00D6659D" w:rsidRDefault="001A43F6">
      <w:pPr>
        <w:rPr>
          <w:lang w:val="en"/>
        </w:rPr>
      </w:pPr>
      <w:r>
        <w:rPr>
          <w:lang w:val="en"/>
        </w:rPr>
        <w:t>What is NoSQL database</w:t>
      </w:r>
    </w:p>
    <w:p w14:paraId="1FB274E7" w14:textId="4645E75C" w:rsidR="000B2590" w:rsidRDefault="00A138BC">
      <w:pPr>
        <w:rPr>
          <w:lang w:val="en"/>
        </w:rPr>
      </w:pPr>
      <w:r>
        <w:rPr>
          <w:lang w:val="en"/>
        </w:rPr>
        <w:t>Not only SQL</w:t>
      </w:r>
    </w:p>
    <w:p w14:paraId="48B23974" w14:textId="7F13BDC1" w:rsidR="008557C4" w:rsidRDefault="006B526A">
      <w:pPr>
        <w:rPr>
          <w:lang w:val="en"/>
        </w:rPr>
      </w:pPr>
      <w:r>
        <w:rPr>
          <w:noProof/>
        </w:rPr>
        <w:drawing>
          <wp:inline distT="0" distB="0" distL="0" distR="0" wp14:anchorId="3363911F" wp14:editId="6365B7AC">
            <wp:extent cx="6645910" cy="3891915"/>
            <wp:effectExtent l="0" t="0" r="0" b="0"/>
            <wp:docPr id="14890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12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FA9" w14:textId="77777777" w:rsidR="006B526A" w:rsidRDefault="006B526A">
      <w:pPr>
        <w:rPr>
          <w:lang w:val="en"/>
        </w:rPr>
      </w:pPr>
    </w:p>
    <w:p w14:paraId="23F26E0C" w14:textId="77777777" w:rsidR="006B526A" w:rsidRDefault="006B526A">
      <w:pPr>
        <w:rPr>
          <w:lang w:val="en"/>
        </w:rPr>
      </w:pPr>
    </w:p>
    <w:p w14:paraId="6174928B" w14:textId="64BCDD63" w:rsidR="00C3476D" w:rsidRDefault="00C3476D">
      <w:pPr>
        <w:rPr>
          <w:lang w:val="en"/>
        </w:rPr>
      </w:pPr>
      <w:r>
        <w:rPr>
          <w:lang w:val="en"/>
        </w:rPr>
        <w:t>Schema-less or Free-form Fashion</w:t>
      </w:r>
    </w:p>
    <w:p w14:paraId="7C4A8116" w14:textId="77777777" w:rsidR="00C3476D" w:rsidRDefault="00C3476D">
      <w:pPr>
        <w:rPr>
          <w:lang w:val="en"/>
        </w:rPr>
      </w:pPr>
    </w:p>
    <w:p w14:paraId="74705E7D" w14:textId="77777777" w:rsidR="0020296B" w:rsidRDefault="0020296B">
      <w:pPr>
        <w:rPr>
          <w:lang w:val="en"/>
        </w:rPr>
      </w:pPr>
    </w:p>
    <w:p w14:paraId="2FF30B70" w14:textId="39ABFDD1" w:rsidR="0020296B" w:rsidRDefault="0020296B">
      <w:pPr>
        <w:rPr>
          <w:lang w:val="en"/>
        </w:rPr>
      </w:pPr>
      <w:r>
        <w:rPr>
          <w:lang w:val="en"/>
        </w:rPr>
        <w:t>Key value store</w:t>
      </w:r>
    </w:p>
    <w:p w14:paraId="2273C5C8" w14:textId="77777777" w:rsidR="0020296B" w:rsidRDefault="0020296B">
      <w:pPr>
        <w:rPr>
          <w:lang w:val="en"/>
        </w:rPr>
      </w:pPr>
    </w:p>
    <w:p w14:paraId="72917382" w14:textId="2A27D8C5" w:rsidR="00C3476D" w:rsidRDefault="00B044A6">
      <w:pPr>
        <w:rPr>
          <w:lang w:val="en"/>
        </w:rPr>
      </w:pPr>
      <w:r>
        <w:rPr>
          <w:noProof/>
        </w:rPr>
        <w:drawing>
          <wp:inline distT="0" distB="0" distL="0" distR="0" wp14:anchorId="55B3D6BB" wp14:editId="4C7C8EA1">
            <wp:extent cx="6645910" cy="3636010"/>
            <wp:effectExtent l="0" t="0" r="0" b="0"/>
            <wp:docPr id="103237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5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5D6" w14:textId="59161096" w:rsidR="00E929C5" w:rsidRDefault="00E929C5">
      <w:pPr>
        <w:rPr>
          <w:lang w:val="en"/>
        </w:rPr>
      </w:pPr>
      <w:r>
        <w:rPr>
          <w:noProof/>
        </w:rPr>
        <w:drawing>
          <wp:inline distT="0" distB="0" distL="0" distR="0" wp14:anchorId="3E872921" wp14:editId="3F46D4E5">
            <wp:extent cx="6645910" cy="3300095"/>
            <wp:effectExtent l="0" t="0" r="0" b="0"/>
            <wp:docPr id="24443339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3396" name="Picture 1" descr="A blue and white sig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7BF" w14:textId="77777777" w:rsidR="00E929C5" w:rsidRDefault="00E929C5">
      <w:pPr>
        <w:rPr>
          <w:lang w:val="en"/>
        </w:rPr>
      </w:pPr>
    </w:p>
    <w:p w14:paraId="1B2B3D6A" w14:textId="3BBE49AE" w:rsidR="00E929C5" w:rsidRDefault="00E929C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E1D7414" wp14:editId="21EAA299">
            <wp:extent cx="6645910" cy="3319145"/>
            <wp:effectExtent l="0" t="0" r="0" b="0"/>
            <wp:docPr id="1175536321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6321" name="Picture 1" descr="A group of logos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148" w14:textId="77777777" w:rsidR="00E929C5" w:rsidRDefault="00E929C5">
      <w:pPr>
        <w:rPr>
          <w:lang w:val="en"/>
        </w:rPr>
      </w:pPr>
    </w:p>
    <w:p w14:paraId="611D8911" w14:textId="0A282C37" w:rsidR="00E929C5" w:rsidRDefault="00E929C5">
      <w:pPr>
        <w:rPr>
          <w:lang w:val="en"/>
        </w:rPr>
      </w:pPr>
      <w:r>
        <w:rPr>
          <w:lang w:val="en"/>
        </w:rPr>
        <w:t xml:space="preserve">Document Based </w:t>
      </w:r>
    </w:p>
    <w:p w14:paraId="1D62426F" w14:textId="68908798" w:rsidR="00200988" w:rsidRDefault="00200988">
      <w:pPr>
        <w:rPr>
          <w:lang w:val="en"/>
        </w:rPr>
      </w:pPr>
      <w:r>
        <w:rPr>
          <w:noProof/>
        </w:rPr>
        <w:drawing>
          <wp:inline distT="0" distB="0" distL="0" distR="0" wp14:anchorId="0BAEBA99" wp14:editId="04C0E19A">
            <wp:extent cx="6645910" cy="3330575"/>
            <wp:effectExtent l="0" t="0" r="0" b="0"/>
            <wp:docPr id="590464934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4934" name="Picture 1" descr="A blue and white documen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FB" w14:textId="77777777" w:rsidR="00200988" w:rsidRDefault="00200988">
      <w:pPr>
        <w:rPr>
          <w:lang w:val="en"/>
        </w:rPr>
      </w:pPr>
    </w:p>
    <w:p w14:paraId="2D9FADA5" w14:textId="16E8EDDE" w:rsidR="00200988" w:rsidRDefault="00200988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C4C4A79" wp14:editId="723EBAF2">
            <wp:extent cx="6645910" cy="3473450"/>
            <wp:effectExtent l="0" t="0" r="0" b="0"/>
            <wp:docPr id="766454800" name="Picture 1" descr="A blue and white rectangular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4800" name="Picture 1" descr="A blue and white rectangular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9D7" w14:textId="731A8006" w:rsidR="00200988" w:rsidRDefault="00EC6528">
      <w:pPr>
        <w:rPr>
          <w:lang w:val="en"/>
        </w:rPr>
      </w:pPr>
      <w:r>
        <w:rPr>
          <w:noProof/>
        </w:rPr>
        <w:drawing>
          <wp:inline distT="0" distB="0" distL="0" distR="0" wp14:anchorId="5AAE69E7" wp14:editId="602ADFB8">
            <wp:extent cx="6645910" cy="3665220"/>
            <wp:effectExtent l="0" t="0" r="0" b="0"/>
            <wp:docPr id="1182948660" name="Picture 1" descr="A blue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660" name="Picture 1" descr="A blue and white background with icon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69F" w14:textId="77777777" w:rsidR="00EC6528" w:rsidRDefault="00EC6528">
      <w:pPr>
        <w:rPr>
          <w:lang w:val="en"/>
        </w:rPr>
      </w:pPr>
    </w:p>
    <w:p w14:paraId="206C9DFC" w14:textId="78D6C5C6" w:rsidR="00EC6528" w:rsidRDefault="00EC6528">
      <w:pPr>
        <w:rPr>
          <w:lang w:val="en"/>
        </w:rPr>
      </w:pPr>
      <w:r>
        <w:rPr>
          <w:lang w:val="en"/>
        </w:rPr>
        <w:t>Column Based</w:t>
      </w:r>
    </w:p>
    <w:p w14:paraId="3B096911" w14:textId="77777777" w:rsidR="00EC6528" w:rsidRDefault="00EC6528">
      <w:pPr>
        <w:rPr>
          <w:lang w:val="en"/>
        </w:rPr>
      </w:pPr>
    </w:p>
    <w:p w14:paraId="1C22B5DF" w14:textId="1105C1A7" w:rsidR="008B30B0" w:rsidRDefault="008B30B0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4E2D7F8" wp14:editId="3A1B4AD1">
            <wp:extent cx="6645910" cy="3606165"/>
            <wp:effectExtent l="0" t="0" r="0" b="0"/>
            <wp:docPr id="194875836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8368" name="Picture 1" descr="A close-up of a person's 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F0D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For example, a customer’s name and profile information will most likely be accessed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together</w:t>
      </w:r>
      <w:proofErr w:type="gramEnd"/>
    </w:p>
    <w:p w14:paraId="142353F5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but not their purchase history.</w:t>
      </w:r>
    </w:p>
    <w:p w14:paraId="2A589441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proofErr w:type="spellStart"/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So,customer</w:t>
      </w:r>
      <w:proofErr w:type="spellEnd"/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</w:t>
      </w:r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name</w:t>
      </w:r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and profile information data can be grouped into a column family.</w:t>
      </w:r>
    </w:p>
    <w:p w14:paraId="233C4893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Since column databases store all cells corresponding to a column as a continuous disk entry,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accessing</w:t>
      </w:r>
      <w:proofErr w:type="gramEnd"/>
    </w:p>
    <w:p w14:paraId="5AB8E367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and searching the data becomes very fast.</w:t>
      </w:r>
    </w:p>
    <w:p w14:paraId="17BF32DB" w14:textId="77777777" w:rsidR="008B30B0" w:rsidRDefault="008B30B0">
      <w:pPr>
        <w:rPr>
          <w:lang w:val="en"/>
        </w:rPr>
      </w:pPr>
    </w:p>
    <w:p w14:paraId="018D6210" w14:textId="2D7E17B0" w:rsidR="008B30B0" w:rsidRDefault="00EE79F7">
      <w:pPr>
        <w:rPr>
          <w:lang w:val="en"/>
        </w:rPr>
      </w:pPr>
      <w:r>
        <w:rPr>
          <w:noProof/>
        </w:rPr>
        <w:drawing>
          <wp:inline distT="0" distB="0" distL="0" distR="0" wp14:anchorId="595F735B" wp14:editId="6CFFACF8">
            <wp:extent cx="6645910" cy="3677920"/>
            <wp:effectExtent l="0" t="0" r="0" b="0"/>
            <wp:docPr id="109722883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830" name="Picture 1" descr="A blue and white background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34" w14:textId="3FAC850C" w:rsidR="00EE79F7" w:rsidRDefault="00EE79F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878FFD0" wp14:editId="5191EA40">
            <wp:extent cx="6645910" cy="3216910"/>
            <wp:effectExtent l="0" t="0" r="0" b="0"/>
            <wp:docPr id="13298019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194" name="Picture 1" descr="A blue and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C49" w14:textId="77777777" w:rsidR="00EE79F7" w:rsidRDefault="00EE79F7">
      <w:pPr>
        <w:rPr>
          <w:lang w:val="en"/>
        </w:rPr>
      </w:pPr>
    </w:p>
    <w:p w14:paraId="352E2A2A" w14:textId="3FA90AC9" w:rsidR="00EE79F7" w:rsidRDefault="00D10F59">
      <w:pPr>
        <w:rPr>
          <w:lang w:val="en"/>
        </w:rPr>
      </w:pPr>
      <w:r>
        <w:rPr>
          <w:noProof/>
        </w:rPr>
        <w:drawing>
          <wp:inline distT="0" distB="0" distL="0" distR="0" wp14:anchorId="530F8E58" wp14:editId="3815BAD6">
            <wp:extent cx="6645910" cy="3159760"/>
            <wp:effectExtent l="0" t="0" r="0" b="0"/>
            <wp:docPr id="1794734168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168" name="Picture 1" descr="A blue and white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D7C" w14:textId="77777777" w:rsidR="00D10F59" w:rsidRDefault="00D10F59">
      <w:pPr>
        <w:rPr>
          <w:lang w:val="en"/>
        </w:rPr>
      </w:pPr>
    </w:p>
    <w:p w14:paraId="3EDEFE50" w14:textId="78B02075" w:rsidR="00D10F59" w:rsidRDefault="00D10F59">
      <w:pPr>
        <w:rPr>
          <w:lang w:val="en"/>
        </w:rPr>
      </w:pPr>
      <w:r>
        <w:rPr>
          <w:lang w:val="en"/>
        </w:rPr>
        <w:t xml:space="preserve">Graph Based </w:t>
      </w:r>
    </w:p>
    <w:p w14:paraId="238CE537" w14:textId="7AD4F7D6" w:rsidR="00D10F59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734B6C4" wp14:editId="2F42CF5B">
            <wp:extent cx="6645910" cy="3156585"/>
            <wp:effectExtent l="0" t="0" r="0" b="0"/>
            <wp:docPr id="1528252355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55" name="Picture 1" descr="A blue and white rectangular object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A28" w14:textId="696433F5" w:rsidR="00912D71" w:rsidRDefault="00912D71">
      <w:pPr>
        <w:rPr>
          <w:lang w:val="en"/>
        </w:rPr>
      </w:pPr>
      <w:r>
        <w:rPr>
          <w:noProof/>
        </w:rPr>
        <w:drawing>
          <wp:inline distT="0" distB="0" distL="0" distR="0" wp14:anchorId="442A1FB6" wp14:editId="636FD94D">
            <wp:extent cx="6645910" cy="3806825"/>
            <wp:effectExtent l="0" t="0" r="0" b="0"/>
            <wp:docPr id="424855801" name="Picture 1" descr="A blue circle with letters and a person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5801" name="Picture 1" descr="A blue circle with letters and a person in the midd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E56" w14:textId="77777777" w:rsidR="00912D71" w:rsidRDefault="00912D71">
      <w:pPr>
        <w:rPr>
          <w:lang w:val="en"/>
        </w:rPr>
      </w:pPr>
    </w:p>
    <w:p w14:paraId="4471866B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The circles </w:t>
      </w:r>
      <w:proofErr w:type="spell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arenodes</w:t>
      </w:r>
      <w:proofErr w:type="spellEnd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, and they contain the data.</w:t>
      </w:r>
    </w:p>
    <w:p w14:paraId="523E9581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The arrows represent relationships.</w:t>
      </w:r>
    </w:p>
    <w:p w14:paraId="7C7E6083" w14:textId="77777777" w:rsidR="00EE79F7" w:rsidRDefault="00EE79F7">
      <w:pPr>
        <w:rPr>
          <w:lang w:val="en"/>
        </w:rPr>
      </w:pPr>
    </w:p>
    <w:p w14:paraId="5D53E67C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Graph databases are an excellent choice for working with connected data, which is </w:t>
      </w:r>
      <w:proofErr w:type="gram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76BE002E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that contains lots of interconnected relationships.</w:t>
      </w:r>
    </w:p>
    <w:p w14:paraId="4AB15B76" w14:textId="77777777" w:rsidR="00912D71" w:rsidRDefault="00912D71">
      <w:pPr>
        <w:rPr>
          <w:lang w:val="en"/>
        </w:rPr>
      </w:pPr>
    </w:p>
    <w:p w14:paraId="170D5F03" w14:textId="0893CA3C" w:rsidR="00912D71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8C207BC" wp14:editId="0B36DF71">
            <wp:extent cx="6645910" cy="3472180"/>
            <wp:effectExtent l="0" t="0" r="0" b="0"/>
            <wp:docPr id="171852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02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B64" w14:textId="77777777" w:rsidR="00912D71" w:rsidRDefault="00912D71">
      <w:pPr>
        <w:rPr>
          <w:lang w:val="en"/>
        </w:rPr>
      </w:pPr>
    </w:p>
    <w:p w14:paraId="24E292E3" w14:textId="25FE90F7" w:rsidR="00912D71" w:rsidRDefault="000C1132">
      <w:pPr>
        <w:rPr>
          <w:lang w:val="en"/>
        </w:rPr>
      </w:pPr>
      <w:r>
        <w:rPr>
          <w:noProof/>
        </w:rPr>
        <w:drawing>
          <wp:inline distT="0" distB="0" distL="0" distR="0" wp14:anchorId="320C08EE" wp14:editId="126438F9">
            <wp:extent cx="6645910" cy="3651885"/>
            <wp:effectExtent l="0" t="0" r="0" b="0"/>
            <wp:docPr id="1990664561" name="Picture 1" descr="A blue and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4561" name="Picture 1" descr="A blue and white background with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12B" w14:textId="5509E375" w:rsidR="000C1132" w:rsidRDefault="000C1132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7767D226" wp14:editId="272EDA34">
            <wp:extent cx="6645910" cy="3527425"/>
            <wp:effectExtent l="0" t="0" r="0" b="0"/>
            <wp:docPr id="1484877855" name="Picture 1" descr="A blue and white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5" name="Picture 1" descr="A blue and white background with word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E45A" w14:textId="77777777" w:rsidR="000C1132" w:rsidRDefault="000C1132">
      <w:pPr>
        <w:rPr>
          <w:lang w:val="en"/>
        </w:rPr>
      </w:pPr>
    </w:p>
    <w:p w14:paraId="2761CE24" w14:textId="62015A43" w:rsidR="000C1132" w:rsidRDefault="00D509A9">
      <w:pPr>
        <w:rPr>
          <w:lang w:val="en"/>
        </w:rPr>
      </w:pPr>
      <w:r>
        <w:rPr>
          <w:lang w:val="en"/>
        </w:rPr>
        <w:t>Advantages of NoSQL</w:t>
      </w:r>
    </w:p>
    <w:p w14:paraId="7510E297" w14:textId="41B07A5E" w:rsidR="00D509A9" w:rsidRDefault="00AB7105">
      <w:pPr>
        <w:rPr>
          <w:lang w:val="en"/>
        </w:rPr>
      </w:pPr>
      <w:r>
        <w:rPr>
          <w:noProof/>
        </w:rPr>
        <w:drawing>
          <wp:inline distT="0" distB="0" distL="0" distR="0" wp14:anchorId="2A534463" wp14:editId="7AAED56A">
            <wp:extent cx="6645910" cy="3700145"/>
            <wp:effectExtent l="0" t="0" r="0" b="0"/>
            <wp:docPr id="21028961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6186" name="Picture 1" descr="A blue and white background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F386" w14:textId="77777777" w:rsidR="00AB7105" w:rsidRDefault="00AB7105">
      <w:pPr>
        <w:rPr>
          <w:lang w:val="en"/>
        </w:rPr>
      </w:pPr>
    </w:p>
    <w:p w14:paraId="195770F6" w14:textId="5D01FA1A" w:rsidR="009A3089" w:rsidRDefault="006333A5">
      <w:pPr>
        <w:rPr>
          <w:lang w:val="en"/>
        </w:rPr>
      </w:pPr>
      <w:r>
        <w:rPr>
          <w:lang w:val="en"/>
        </w:rPr>
        <w:t>Key Differences between Relational and Non-relational Databases</w:t>
      </w:r>
    </w:p>
    <w:p w14:paraId="3FAEFC80" w14:textId="77777777" w:rsidR="00D04C8D" w:rsidRDefault="00D04C8D">
      <w:pPr>
        <w:rPr>
          <w:lang w:val="en"/>
        </w:rPr>
      </w:pPr>
    </w:p>
    <w:p w14:paraId="721711F5" w14:textId="4799A2F9" w:rsidR="000C1132" w:rsidRDefault="00BE5BB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C0E092A" wp14:editId="5870AA58">
            <wp:extent cx="6645910" cy="4167505"/>
            <wp:effectExtent l="0" t="0" r="0" b="0"/>
            <wp:docPr id="194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3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669" w14:textId="77777777" w:rsidR="00750E2B" w:rsidRDefault="00750E2B">
      <w:pPr>
        <w:rPr>
          <w:lang w:val="en"/>
        </w:rPr>
      </w:pPr>
    </w:p>
    <w:p w14:paraId="0706678C" w14:textId="77777777" w:rsidR="004A6F8A" w:rsidRPr="004A6F8A" w:rsidRDefault="004A6F8A" w:rsidP="004A6F8A">
      <w:pPr>
        <w:rPr>
          <w:b/>
          <w:bCs/>
        </w:rPr>
      </w:pPr>
      <w:r w:rsidRPr="004A6F8A">
        <w:rPr>
          <w:b/>
          <w:bCs/>
        </w:rPr>
        <w:t>Video: Data Warehouses, Data Marts, and Data Lakes (7:16)</w:t>
      </w:r>
    </w:p>
    <w:p w14:paraId="26FDA508" w14:textId="77777777" w:rsidR="00750E2B" w:rsidRDefault="00750E2B"/>
    <w:p w14:paraId="3BBF327F" w14:textId="3DB8CD11" w:rsidR="004A6F8A" w:rsidRDefault="00B55837">
      <w:r>
        <w:rPr>
          <w:noProof/>
        </w:rPr>
        <w:drawing>
          <wp:inline distT="0" distB="0" distL="0" distR="0" wp14:anchorId="759FD87E" wp14:editId="037FC0FA">
            <wp:extent cx="6645910" cy="4276725"/>
            <wp:effectExtent l="0" t="0" r="0" b="0"/>
            <wp:docPr id="15269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8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234" w14:textId="77777777" w:rsidR="00B55837" w:rsidRDefault="00B55837"/>
    <w:p w14:paraId="7BE5EFC1" w14:textId="1CC9E49D" w:rsidR="00550AEE" w:rsidRDefault="00550AEE">
      <w:r>
        <w:lastRenderedPageBreak/>
        <w:t>Data Warehouses</w:t>
      </w:r>
    </w:p>
    <w:p w14:paraId="2D61C584" w14:textId="536A0BFB" w:rsidR="00B55837" w:rsidRDefault="00B55837">
      <w:r>
        <w:rPr>
          <w:noProof/>
        </w:rPr>
        <w:drawing>
          <wp:inline distT="0" distB="0" distL="0" distR="0" wp14:anchorId="265A7A5F" wp14:editId="08FA3C7C">
            <wp:extent cx="6645910" cy="4018915"/>
            <wp:effectExtent l="0" t="0" r="0" b="0"/>
            <wp:docPr id="1372907236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7236" name="Picture 1" descr="A diagram of data stor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0A02" w14:textId="2CEFD3FD" w:rsidR="00B229D6" w:rsidRDefault="00F93BB7">
      <w:r>
        <w:rPr>
          <w:noProof/>
        </w:rPr>
        <w:drawing>
          <wp:inline distT="0" distB="0" distL="0" distR="0" wp14:anchorId="07A458EC" wp14:editId="46F3F834">
            <wp:extent cx="5133333" cy="3047619"/>
            <wp:effectExtent l="0" t="0" r="0" b="635"/>
            <wp:docPr id="5700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74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8CC" w14:textId="77777777" w:rsidR="00F93BB7" w:rsidRDefault="00F93BB7"/>
    <w:p w14:paraId="101FDC1E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>When data gets loaded into the data warehouse, it is already modeled and structured for a</w:t>
      </w:r>
    </w:p>
    <w:p w14:paraId="314C1C0D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 xml:space="preserve">specific purpose, meaning it's </w:t>
      </w:r>
      <w:proofErr w:type="gramStart"/>
      <w:r w:rsidRPr="00F93BB7">
        <w:rPr>
          <w:lang w:val="en"/>
        </w:rPr>
        <w:t>analysis-ready</w:t>
      </w:r>
      <w:proofErr w:type="gramEnd"/>
      <w:r w:rsidRPr="00F93BB7">
        <w:rPr>
          <w:lang w:val="en"/>
        </w:rPr>
        <w:t>.</w:t>
      </w:r>
    </w:p>
    <w:p w14:paraId="1C9100C1" w14:textId="158812DB" w:rsidR="00F93BB7" w:rsidRDefault="00F93BB7">
      <w:pPr>
        <w:rPr>
          <w:lang w:val="en"/>
        </w:rPr>
      </w:pPr>
    </w:p>
    <w:p w14:paraId="5004E1DE" w14:textId="1DCFE2C9" w:rsidR="00F93BB7" w:rsidRDefault="00F93BB7">
      <w:pPr>
        <w:rPr>
          <w:lang w:val="en"/>
        </w:rPr>
      </w:pPr>
      <w:r>
        <w:rPr>
          <w:lang w:val="en"/>
        </w:rPr>
        <w:t>Examples:</w:t>
      </w:r>
    </w:p>
    <w:p w14:paraId="571A3CB8" w14:textId="611F1D46" w:rsidR="00F93BB7" w:rsidRDefault="00F93BB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1B3024A" wp14:editId="6CE57D3A">
            <wp:extent cx="5619048" cy="3104762"/>
            <wp:effectExtent l="0" t="0" r="1270" b="635"/>
            <wp:docPr id="753191517" name="Picture 1" descr="A diagram of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517" name="Picture 1" descr="A diagram of data warehous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30A" w14:textId="77777777" w:rsidR="00F93BB7" w:rsidRDefault="00F93BB7">
      <w:pPr>
        <w:rPr>
          <w:lang w:val="en"/>
        </w:rPr>
      </w:pPr>
    </w:p>
    <w:p w14:paraId="7838A4AE" w14:textId="5AF2987B" w:rsidR="00F93BB7" w:rsidRDefault="00F93BB7">
      <w:pPr>
        <w:rPr>
          <w:lang w:val="en"/>
        </w:rPr>
      </w:pPr>
      <w:r>
        <w:rPr>
          <w:noProof/>
        </w:rPr>
        <w:drawing>
          <wp:inline distT="0" distB="0" distL="0" distR="0" wp14:anchorId="27D08C70" wp14:editId="6949F5E5">
            <wp:extent cx="5571429" cy="3219048"/>
            <wp:effectExtent l="0" t="0" r="0" b="635"/>
            <wp:docPr id="221776198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6198" name="Picture 1" descr="A diagram of data stor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D34" w14:textId="77777777" w:rsidR="00F93BB7" w:rsidRDefault="00F93BB7">
      <w:pPr>
        <w:rPr>
          <w:lang w:val="en"/>
        </w:rPr>
      </w:pPr>
    </w:p>
    <w:p w14:paraId="1C929166" w14:textId="3D6F085A" w:rsidR="00F93BB7" w:rsidRDefault="00EA0D1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7A03C36" wp14:editId="0932C374">
            <wp:extent cx="5790476" cy="3000000"/>
            <wp:effectExtent l="0" t="0" r="1270" b="0"/>
            <wp:docPr id="1227782548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2548" name="Picture 1" descr="A diagram of a databas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95E" w14:textId="2BC95A6B" w:rsidR="00316EF2" w:rsidRPr="00F93BB7" w:rsidRDefault="0088061C">
      <w:pPr>
        <w:rPr>
          <w:lang w:val="en"/>
        </w:rPr>
      </w:pPr>
      <w:r>
        <w:rPr>
          <w:noProof/>
        </w:rPr>
        <w:drawing>
          <wp:inline distT="0" distB="0" distL="0" distR="0" wp14:anchorId="669E7A7C" wp14:editId="68CDC90D">
            <wp:extent cx="5866667" cy="3000000"/>
            <wp:effectExtent l="0" t="0" r="1270" b="0"/>
            <wp:docPr id="840391909" name="Picture 1" descr="A diagram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1909" name="Picture 1" descr="A diagram of a warehous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15" w14:textId="77777777" w:rsidR="000C1427" w:rsidRDefault="000C1427">
      <w:pPr>
        <w:rPr>
          <w:lang w:val="en"/>
        </w:rPr>
      </w:pPr>
    </w:p>
    <w:p w14:paraId="22443A12" w14:textId="50D2C4F5" w:rsidR="00866D3B" w:rsidRDefault="00DD1A1B">
      <w:pPr>
        <w:rPr>
          <w:lang w:val="en"/>
        </w:rPr>
      </w:pPr>
      <w:r>
        <w:rPr>
          <w:noProof/>
        </w:rPr>
        <w:drawing>
          <wp:inline distT="0" distB="0" distL="0" distR="0" wp14:anchorId="40DAD22E" wp14:editId="25BE0D1F">
            <wp:extent cx="5714286" cy="3171429"/>
            <wp:effectExtent l="0" t="0" r="1270" b="0"/>
            <wp:docPr id="1640601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01104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21C" w14:textId="77777777" w:rsidR="00DD1A1B" w:rsidRDefault="00DD1A1B">
      <w:pPr>
        <w:rPr>
          <w:lang w:val="en"/>
        </w:rPr>
      </w:pPr>
    </w:p>
    <w:p w14:paraId="023322FD" w14:textId="35047C71" w:rsidR="00DD1A1B" w:rsidRDefault="00DD1A1B">
      <w:pPr>
        <w:rPr>
          <w:lang w:val="en"/>
        </w:rPr>
      </w:pPr>
      <w:r>
        <w:rPr>
          <w:lang w:val="en"/>
        </w:rPr>
        <w:t>Data Marts</w:t>
      </w:r>
    </w:p>
    <w:p w14:paraId="703D0562" w14:textId="1F015FAE" w:rsidR="008B346D" w:rsidRDefault="008604E6">
      <w:pPr>
        <w:rPr>
          <w:lang w:val="en"/>
        </w:rPr>
      </w:pPr>
      <w:r>
        <w:rPr>
          <w:noProof/>
        </w:rPr>
        <w:drawing>
          <wp:inline distT="0" distB="0" distL="0" distR="0" wp14:anchorId="12C04E2F" wp14:editId="76842ED9">
            <wp:extent cx="5742857" cy="3219048"/>
            <wp:effectExtent l="0" t="0" r="0" b="635"/>
            <wp:docPr id="80324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651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7D4" w14:textId="77777777" w:rsidR="008604E6" w:rsidRDefault="008604E6">
      <w:pPr>
        <w:rPr>
          <w:lang w:val="en"/>
        </w:rPr>
      </w:pPr>
    </w:p>
    <w:p w14:paraId="40C91914" w14:textId="7D3C1244" w:rsidR="008604E6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0495AFAC" wp14:editId="7D80FB6C">
            <wp:extent cx="1980952" cy="1247619"/>
            <wp:effectExtent l="0" t="0" r="635" b="0"/>
            <wp:docPr id="1620370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0348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7CB1" w14:textId="77777777" w:rsidR="001A5BDD" w:rsidRDefault="001A5BDD">
      <w:pPr>
        <w:rPr>
          <w:lang w:val="en"/>
        </w:rPr>
      </w:pPr>
    </w:p>
    <w:p w14:paraId="697500B7" w14:textId="40FD3407" w:rsidR="001A5BDD" w:rsidRDefault="001A5BDD">
      <w:pPr>
        <w:rPr>
          <w:lang w:val="en"/>
        </w:rPr>
      </w:pPr>
      <w:r>
        <w:rPr>
          <w:lang w:val="en"/>
        </w:rPr>
        <w:t>Dependent Data Mart</w:t>
      </w:r>
    </w:p>
    <w:p w14:paraId="3FD4766A" w14:textId="4B8C203E" w:rsidR="001A5BDD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59BDBDFE" wp14:editId="02500245">
            <wp:extent cx="5447619" cy="2552381"/>
            <wp:effectExtent l="0" t="0" r="1270" b="635"/>
            <wp:docPr id="1367969294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69294" name="Picture 1" descr="A diagram of a data warehous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472" w14:textId="3F95AE49" w:rsidR="001A5BDD" w:rsidRDefault="001A5BDD">
      <w:pPr>
        <w:rPr>
          <w:lang w:val="en"/>
        </w:rPr>
      </w:pPr>
    </w:p>
    <w:p w14:paraId="408EBF25" w14:textId="0A5394FB" w:rsidR="00B34191" w:rsidRDefault="00B34191">
      <w:pPr>
        <w:rPr>
          <w:lang w:val="en"/>
        </w:rPr>
      </w:pPr>
      <w:r>
        <w:rPr>
          <w:lang w:val="en"/>
        </w:rPr>
        <w:t xml:space="preserve"> </w:t>
      </w:r>
      <w:r w:rsidR="00E66F4F">
        <w:rPr>
          <w:lang w:val="en"/>
        </w:rPr>
        <w:t>Independent Data Mart</w:t>
      </w:r>
    </w:p>
    <w:p w14:paraId="28718FEF" w14:textId="0DCDE898" w:rsidR="00CB5EB5" w:rsidRDefault="00E634AB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F60CB8A" wp14:editId="2F6D2914">
            <wp:extent cx="5733333" cy="3219048"/>
            <wp:effectExtent l="0" t="0" r="1270" b="635"/>
            <wp:docPr id="17525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8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053" w14:textId="333A467D" w:rsidR="00150865" w:rsidRDefault="00E13FCD">
      <w:pPr>
        <w:rPr>
          <w:lang w:val="en"/>
        </w:rPr>
      </w:pPr>
      <w:r>
        <w:rPr>
          <w:lang w:val="en"/>
        </w:rPr>
        <w:t>Hybrid</w:t>
      </w:r>
      <w:r w:rsidR="00150865">
        <w:rPr>
          <w:lang w:val="en"/>
        </w:rPr>
        <w:t xml:space="preserve"> Data Mar</w:t>
      </w:r>
      <w:r w:rsidR="005252ED">
        <w:rPr>
          <w:lang w:val="en"/>
        </w:rPr>
        <w:t>t</w:t>
      </w:r>
    </w:p>
    <w:p w14:paraId="3CA48298" w14:textId="25853ECF" w:rsidR="00E634AB" w:rsidRDefault="00150865">
      <w:pPr>
        <w:rPr>
          <w:lang w:val="en"/>
        </w:rPr>
      </w:pPr>
      <w:r>
        <w:rPr>
          <w:noProof/>
        </w:rPr>
        <w:drawing>
          <wp:inline distT="0" distB="0" distL="0" distR="0" wp14:anchorId="03C7612F" wp14:editId="0A699065">
            <wp:extent cx="5676190" cy="3352381"/>
            <wp:effectExtent l="0" t="0" r="1270" b="635"/>
            <wp:docPr id="1808249140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9140" name="Picture 1" descr="A diagram of a data warehous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CBC9" w14:textId="77777777" w:rsidR="00126764" w:rsidRPr="00126764" w:rsidRDefault="00931C1A" w:rsidP="00126764">
      <w:pPr>
        <w:pStyle w:val="current"/>
        <w:numPr>
          <w:ilvl w:val="0"/>
          <w:numId w:val="12"/>
        </w:numPr>
        <w:shd w:val="clear" w:color="auto" w:fill="F5F5F5"/>
        <w:spacing w:after="120" w:afterAutospacing="0"/>
        <w:rPr>
          <w:rFonts w:ascii="Arial" w:hAnsi="Arial" w:cs="Arial"/>
          <w:b/>
          <w:bCs/>
          <w:color w:val="333333"/>
          <w:sz w:val="21"/>
          <w:szCs w:val="21"/>
          <w:lang w:val="en"/>
        </w:rPr>
      </w:pPr>
      <w:r>
        <w:rPr>
          <w:lang w:val="en"/>
        </w:rPr>
        <w:t xml:space="preserve"> </w:t>
      </w:r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 xml:space="preserve">The difference also lies in how data is extracted from the source systems, the </w:t>
      </w:r>
      <w:proofErr w:type="gramStart"/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>transformations</w:t>
      </w:r>
      <w:proofErr w:type="gramEnd"/>
    </w:p>
    <w:p w14:paraId="36E29EC2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that need to be applied, and how the data is transported into the mart.</w:t>
      </w:r>
    </w:p>
    <w:p w14:paraId="2EF14FEB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Dependent data marts, for example, pull data from an enterprise data warehouse,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where</w:t>
      </w:r>
      <w:proofErr w:type="gramEnd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data</w:t>
      </w:r>
    </w:p>
    <w:p w14:paraId="7A93C33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has already been cleaned and transformed.</w:t>
      </w:r>
    </w:p>
    <w:p w14:paraId="11B5BEF9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Independent data marts need to carry out the transformation process on the source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046C18C6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since it is coming directly from operational systems and external sources.</w:t>
      </w:r>
    </w:p>
    <w:p w14:paraId="41FF0DE4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Whatever the type, the purpose of a data mart is to:</w:t>
      </w:r>
    </w:p>
    <w:p w14:paraId="70C4B2E0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users' data that is most relevant to them when they need it,</w:t>
      </w:r>
    </w:p>
    <w:p w14:paraId="450F2D6A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accelerate business processes by providing efficient response times,</w:t>
      </w:r>
    </w:p>
    <w:p w14:paraId="724E2707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a cost and time-efficient way in which data-driven decisions can be taken,</w:t>
      </w:r>
    </w:p>
    <w:p w14:paraId="3B3C2A7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improve end-user response time; and</w:t>
      </w:r>
    </w:p>
    <w:p w14:paraId="0E36A31A" w14:textId="77777777" w:rsid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lastRenderedPageBreak/>
        <w:t>provide secure access and control.</w:t>
      </w:r>
    </w:p>
    <w:p w14:paraId="3DF91D37" w14:textId="77777777" w:rsidR="00662EBB" w:rsidRDefault="00662EBB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7425E898" w14:textId="0D1D069F" w:rsidR="008A6B39" w:rsidRDefault="00D90C8D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>
        <w:rPr>
          <w:noProof/>
        </w:rPr>
        <w:drawing>
          <wp:inline distT="0" distB="0" distL="0" distR="0" wp14:anchorId="2D93C31A" wp14:editId="18B07EE9">
            <wp:extent cx="5790476" cy="3066667"/>
            <wp:effectExtent l="0" t="0" r="1270" b="635"/>
            <wp:docPr id="2022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01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2A64" w14:textId="77777777" w:rsidR="00F54A5F" w:rsidRDefault="00F54A5F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07DA813" w14:textId="4F3DBAE7" w:rsidR="0001432A" w:rsidRDefault="00E62677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Purpose of Data Mart</w:t>
      </w:r>
    </w:p>
    <w:p w14:paraId="192B4E83" w14:textId="53B06F22" w:rsidR="00E62677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2A458F9" wp14:editId="65F61854">
            <wp:extent cx="5285714" cy="3228571"/>
            <wp:effectExtent l="0" t="0" r="0" b="0"/>
            <wp:docPr id="62323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62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C2E4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2EB8AAD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D8F8F57" w14:textId="01F1BFAD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Lake</w:t>
      </w:r>
    </w:p>
    <w:p w14:paraId="5733560C" w14:textId="3290C9EF" w:rsidR="00272411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9E0079C" w14:textId="77777777" w:rsidR="00272411" w:rsidRPr="00126764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EC2EEDD" w14:textId="611BDDEE" w:rsidR="00E634AB" w:rsidRDefault="00E634AB">
      <w:pPr>
        <w:rPr>
          <w:lang w:val="en"/>
        </w:rPr>
      </w:pPr>
    </w:p>
    <w:p w14:paraId="2E9626DD" w14:textId="204AD1A4" w:rsidR="006B2C23" w:rsidRDefault="0091684F">
      <w:pPr>
        <w:rPr>
          <w:lang w:val="en"/>
        </w:rPr>
      </w:pPr>
      <w:r>
        <w:rPr>
          <w:lang w:val="en"/>
        </w:rPr>
        <w:lastRenderedPageBreak/>
        <w:t xml:space="preserve">  </w:t>
      </w:r>
    </w:p>
    <w:p w14:paraId="1414C4AE" w14:textId="06B179E3" w:rsidR="001A5BDD" w:rsidRDefault="00272411">
      <w:pPr>
        <w:rPr>
          <w:lang w:val="en"/>
        </w:rPr>
      </w:pPr>
      <w:r>
        <w:rPr>
          <w:noProof/>
        </w:rPr>
        <w:drawing>
          <wp:inline distT="0" distB="0" distL="0" distR="0" wp14:anchorId="619DADB0" wp14:editId="791D29ED">
            <wp:extent cx="5638095" cy="3180952"/>
            <wp:effectExtent l="0" t="0" r="1270" b="635"/>
            <wp:docPr id="626512851" name="Picture 1" descr="A black and white im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2851" name="Picture 1" descr="A black and white image of a person's 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B71" w14:textId="77777777" w:rsidR="00272411" w:rsidRDefault="00272411">
      <w:pPr>
        <w:rPr>
          <w:lang w:val="en"/>
        </w:rPr>
      </w:pPr>
    </w:p>
    <w:p w14:paraId="53883D4E" w14:textId="78B8C3D2" w:rsidR="00E9136A" w:rsidRDefault="0094060E">
      <w:pPr>
        <w:rPr>
          <w:lang w:val="en"/>
        </w:rPr>
      </w:pPr>
      <w:r>
        <w:rPr>
          <w:noProof/>
        </w:rPr>
        <w:drawing>
          <wp:inline distT="0" distB="0" distL="0" distR="0" wp14:anchorId="633D46F3" wp14:editId="40D7B543">
            <wp:extent cx="5561905" cy="2876190"/>
            <wp:effectExtent l="0" t="0" r="1270" b="635"/>
            <wp:docPr id="2134635131" name="Picture 1" descr="A black and white text and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5131" name="Picture 1" descr="A black and white text and a black and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553D" w14:textId="77777777" w:rsidR="002D7A5A" w:rsidRDefault="002D7A5A">
      <w:pPr>
        <w:rPr>
          <w:lang w:val="en"/>
        </w:rPr>
      </w:pPr>
    </w:p>
    <w:p w14:paraId="4332067D" w14:textId="503B729E" w:rsidR="002D7A5A" w:rsidRDefault="002D7A5A">
      <w:pPr>
        <w:rPr>
          <w:lang w:val="en"/>
        </w:rPr>
      </w:pPr>
      <w:r>
        <w:rPr>
          <w:lang w:val="en"/>
        </w:rPr>
        <w:t>Benefits</w:t>
      </w:r>
    </w:p>
    <w:p w14:paraId="423F6B49" w14:textId="77777777" w:rsidR="0005684E" w:rsidRDefault="0005684E">
      <w:pPr>
        <w:rPr>
          <w:lang w:val="en"/>
        </w:rPr>
      </w:pPr>
    </w:p>
    <w:p w14:paraId="06DB5B91" w14:textId="4F94747B" w:rsidR="00FA56D1" w:rsidRDefault="00412B5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D45791D" wp14:editId="3D440CA0">
            <wp:extent cx="5542857" cy="3219048"/>
            <wp:effectExtent l="0" t="0" r="1270" b="635"/>
            <wp:docPr id="38479221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2212" name="Picture 1" descr="A black and white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87F" w14:textId="0C66B066" w:rsidR="00AE321C" w:rsidRDefault="00E0308C">
      <w:pPr>
        <w:rPr>
          <w:lang w:val="en"/>
        </w:rPr>
      </w:pPr>
      <w:r>
        <w:rPr>
          <w:noProof/>
        </w:rPr>
        <w:drawing>
          <wp:inline distT="0" distB="0" distL="0" distR="0" wp14:anchorId="5A89E722" wp14:editId="7774F863">
            <wp:extent cx="5695238" cy="3161905"/>
            <wp:effectExtent l="0" t="0" r="1270" b="635"/>
            <wp:docPr id="3431600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0089" name="Picture 1" descr="A screenshot of a phon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4EFB" w14:textId="77777777" w:rsidR="009218C0" w:rsidRDefault="009218C0">
      <w:pPr>
        <w:rPr>
          <w:lang w:val="en"/>
        </w:rPr>
      </w:pPr>
    </w:p>
    <w:p w14:paraId="3F0994E1" w14:textId="77777777" w:rsidR="001752DA" w:rsidRPr="001752DA" w:rsidRDefault="001752DA" w:rsidP="001752DA">
      <w:pPr>
        <w:rPr>
          <w:b/>
          <w:bCs/>
        </w:rPr>
      </w:pPr>
      <w:r w:rsidRPr="001752DA">
        <w:rPr>
          <w:b/>
          <w:bCs/>
        </w:rPr>
        <w:t xml:space="preserve">Video: (Optional) Data </w:t>
      </w:r>
      <w:proofErr w:type="spellStart"/>
      <w:r w:rsidRPr="001752DA">
        <w:rPr>
          <w:b/>
          <w:bCs/>
        </w:rPr>
        <w:t>Lakehouses</w:t>
      </w:r>
      <w:proofErr w:type="spellEnd"/>
      <w:r w:rsidRPr="001752DA">
        <w:rPr>
          <w:b/>
          <w:bCs/>
        </w:rPr>
        <w:t xml:space="preserve"> Explained</w:t>
      </w:r>
    </w:p>
    <w:p w14:paraId="06EAEA93" w14:textId="77777777" w:rsidR="009218C0" w:rsidRDefault="009218C0">
      <w:pPr>
        <w:rPr>
          <w:lang w:val="en"/>
        </w:rPr>
      </w:pPr>
    </w:p>
    <w:p w14:paraId="42051363" w14:textId="2091E049" w:rsidR="001752DA" w:rsidRDefault="004B74FE">
      <w:pPr>
        <w:rPr>
          <w:lang w:val="en"/>
        </w:rPr>
      </w:pPr>
      <w:r>
        <w:rPr>
          <w:lang w:val="en"/>
        </w:rPr>
        <w:t>Enterprise</w:t>
      </w:r>
      <w:r w:rsidR="000F5E87">
        <w:rPr>
          <w:lang w:val="en"/>
        </w:rPr>
        <w:t xml:space="preserve"> Data Warehouse</w:t>
      </w:r>
      <w:r w:rsidR="0028563F">
        <w:rPr>
          <w:lang w:val="en"/>
        </w:rPr>
        <w:t>s</w:t>
      </w:r>
    </w:p>
    <w:p w14:paraId="435D6B24" w14:textId="77777777" w:rsidR="009416EA" w:rsidRDefault="009416EA">
      <w:pPr>
        <w:rPr>
          <w:lang w:val="en"/>
        </w:rPr>
      </w:pPr>
    </w:p>
    <w:p w14:paraId="56922502" w14:textId="77777777" w:rsidR="009E1E87" w:rsidRDefault="009E1E87">
      <w:pPr>
        <w:rPr>
          <w:lang w:val="en"/>
        </w:rPr>
      </w:pPr>
    </w:p>
    <w:p w14:paraId="505CD82B" w14:textId="42A766B0" w:rsidR="00FD2794" w:rsidRDefault="00F81E5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B1B54F7" wp14:editId="52975834">
            <wp:extent cx="3314286" cy="4685714"/>
            <wp:effectExtent l="0" t="0" r="635" b="635"/>
            <wp:docPr id="192360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39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467B" w14:textId="50267835" w:rsidR="00263DDA" w:rsidRDefault="00F541C3">
      <w:pPr>
        <w:rPr>
          <w:lang w:val="en"/>
        </w:rPr>
      </w:pPr>
      <w:r>
        <w:rPr>
          <w:lang w:val="en"/>
        </w:rPr>
        <w:t xml:space="preserve">Data Lake: </w:t>
      </w:r>
      <w:r w:rsidR="00405DB4">
        <w:rPr>
          <w:lang w:val="en"/>
        </w:rPr>
        <w:t>cost-effective</w:t>
      </w:r>
      <w:r>
        <w:rPr>
          <w:lang w:val="en"/>
        </w:rPr>
        <w:t xml:space="preserve"> way to store tons of </w:t>
      </w:r>
      <w:proofErr w:type="gramStart"/>
      <w:r>
        <w:rPr>
          <w:lang w:val="en"/>
        </w:rPr>
        <w:t>data</w:t>
      </w:r>
      <w:proofErr w:type="gramEnd"/>
    </w:p>
    <w:p w14:paraId="62C6303F" w14:textId="77777777" w:rsidR="00F541C3" w:rsidRDefault="00F541C3">
      <w:pPr>
        <w:rPr>
          <w:lang w:val="en"/>
        </w:rPr>
      </w:pPr>
    </w:p>
    <w:p w14:paraId="7306A3AF" w14:textId="3D4C7BCD" w:rsidR="00F541C3" w:rsidRDefault="00F541C3">
      <w:pPr>
        <w:rPr>
          <w:lang w:val="en"/>
        </w:rPr>
      </w:pPr>
      <w:r>
        <w:rPr>
          <w:lang w:val="en"/>
        </w:rPr>
        <w:t xml:space="preserve">But without governance and quality assurance, data lake </w:t>
      </w:r>
      <w:r w:rsidR="00405DB4">
        <w:rPr>
          <w:lang w:val="en"/>
        </w:rPr>
        <w:t>becomes</w:t>
      </w:r>
      <w:r>
        <w:rPr>
          <w:lang w:val="en"/>
        </w:rPr>
        <w:t xml:space="preserve"> “data </w:t>
      </w:r>
      <w:proofErr w:type="gramStart"/>
      <w:r>
        <w:rPr>
          <w:lang w:val="en"/>
        </w:rPr>
        <w:t>swamp</w:t>
      </w:r>
      <w:proofErr w:type="gramEnd"/>
      <w:r>
        <w:rPr>
          <w:lang w:val="en"/>
        </w:rPr>
        <w:t>”</w:t>
      </w:r>
    </w:p>
    <w:p w14:paraId="5948B93D" w14:textId="7AD99069" w:rsidR="003F626B" w:rsidRDefault="007B7D2F">
      <w:pPr>
        <w:rPr>
          <w:lang w:val="en"/>
        </w:rPr>
      </w:pPr>
      <w:r>
        <w:rPr>
          <w:lang w:val="en"/>
        </w:rPr>
        <w:t xml:space="preserve">Not </w:t>
      </w:r>
      <w:r w:rsidR="00405DB4">
        <w:rPr>
          <w:lang w:val="en"/>
        </w:rPr>
        <w:t>built</w:t>
      </w:r>
      <w:r>
        <w:rPr>
          <w:lang w:val="en"/>
        </w:rPr>
        <w:t xml:space="preserve"> to perform </w:t>
      </w:r>
      <w:r w:rsidR="00405DB4">
        <w:rPr>
          <w:lang w:val="en"/>
        </w:rPr>
        <w:t>complex</w:t>
      </w:r>
      <w:r>
        <w:rPr>
          <w:lang w:val="en"/>
        </w:rPr>
        <w:t xml:space="preserve"> data analysis. </w:t>
      </w:r>
    </w:p>
    <w:p w14:paraId="4EB38353" w14:textId="798B978F" w:rsidR="007B7D2F" w:rsidRDefault="007B7D2F">
      <w:pPr>
        <w:rPr>
          <w:lang w:val="en"/>
        </w:rPr>
      </w:pPr>
      <w:r>
        <w:rPr>
          <w:lang w:val="en"/>
        </w:rPr>
        <w:t xml:space="preserve">Good at data query, </w:t>
      </w:r>
    </w:p>
    <w:p w14:paraId="50955211" w14:textId="77777777" w:rsidR="001D0346" w:rsidRDefault="001D0346">
      <w:pPr>
        <w:rPr>
          <w:lang w:val="en"/>
        </w:rPr>
      </w:pPr>
    </w:p>
    <w:p w14:paraId="6A293445" w14:textId="4238C179" w:rsidR="001D0346" w:rsidRDefault="001D0346">
      <w:pPr>
        <w:rPr>
          <w:lang w:val="en"/>
        </w:rPr>
      </w:pPr>
      <w:r>
        <w:rPr>
          <w:lang w:val="en"/>
        </w:rPr>
        <w:t>Data Lakehouse</w:t>
      </w:r>
      <w:r w:rsidR="00A01963">
        <w:rPr>
          <w:lang w:val="en"/>
        </w:rPr>
        <w:t xml:space="preserve">: flexibility + cost </w:t>
      </w:r>
      <w:r w:rsidR="00BC5FB5">
        <w:rPr>
          <w:lang w:val="en"/>
        </w:rPr>
        <w:t>effectiveness</w:t>
      </w:r>
      <w:r w:rsidR="00A01963">
        <w:rPr>
          <w:lang w:val="en"/>
        </w:rPr>
        <w:t xml:space="preserve"> of data lake</w:t>
      </w:r>
    </w:p>
    <w:p w14:paraId="6BEA8880" w14:textId="1C95C6A1" w:rsidR="00A01963" w:rsidRDefault="00A01963">
      <w:pPr>
        <w:rPr>
          <w:lang w:val="en"/>
        </w:rPr>
      </w:pPr>
      <w:r>
        <w:rPr>
          <w:lang w:val="en"/>
        </w:rPr>
        <w:t xml:space="preserve">+ We get </w:t>
      </w:r>
      <w:r w:rsidR="00BC5FB5">
        <w:rPr>
          <w:lang w:val="en"/>
        </w:rPr>
        <w:t>performance</w:t>
      </w:r>
      <w:r>
        <w:rPr>
          <w:lang w:val="en"/>
        </w:rPr>
        <w:t xml:space="preserve"> and </w:t>
      </w:r>
      <w:r w:rsidR="00BC5FB5">
        <w:rPr>
          <w:lang w:val="en"/>
        </w:rPr>
        <w:t>structure</w:t>
      </w:r>
      <w:r>
        <w:rPr>
          <w:lang w:val="en"/>
        </w:rPr>
        <w:t>/</w:t>
      </w:r>
      <w:r w:rsidR="00BC5FB5">
        <w:rPr>
          <w:lang w:val="en"/>
        </w:rPr>
        <w:t>government</w:t>
      </w:r>
      <w:r>
        <w:rPr>
          <w:lang w:val="en"/>
        </w:rPr>
        <w:t xml:space="preserve"> from a data </w:t>
      </w:r>
      <w:r w:rsidR="00BC5FB5">
        <w:rPr>
          <w:lang w:val="en"/>
        </w:rPr>
        <w:t>warehouse</w:t>
      </w:r>
      <w:r>
        <w:rPr>
          <w:lang w:val="en"/>
        </w:rPr>
        <w:t xml:space="preserve">. </w:t>
      </w:r>
    </w:p>
    <w:p w14:paraId="62EE4E48" w14:textId="77777777" w:rsidR="00BC5FB5" w:rsidRDefault="00BC5FB5">
      <w:pPr>
        <w:rPr>
          <w:lang w:val="en"/>
        </w:rPr>
      </w:pPr>
    </w:p>
    <w:p w14:paraId="6784F29D" w14:textId="619A461D" w:rsidR="008750CF" w:rsidRDefault="00225C7D">
      <w:pPr>
        <w:rPr>
          <w:lang w:val="en"/>
        </w:rPr>
      </w:pPr>
      <w:r>
        <w:rPr>
          <w:noProof/>
        </w:rPr>
        <w:drawing>
          <wp:inline distT="0" distB="0" distL="0" distR="0" wp14:anchorId="7680A16C" wp14:editId="3FBD92BD">
            <wp:extent cx="2742857" cy="2276190"/>
            <wp:effectExtent l="0" t="0" r="635" b="0"/>
            <wp:docPr id="18926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74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5E" w14:textId="77777777" w:rsidR="00225C7D" w:rsidRDefault="00225C7D">
      <w:pPr>
        <w:rPr>
          <w:lang w:val="en"/>
        </w:rPr>
      </w:pPr>
    </w:p>
    <w:p w14:paraId="5EE53A74" w14:textId="77777777" w:rsidR="00E3663E" w:rsidRPr="00E3663E" w:rsidRDefault="00E3663E" w:rsidP="00E3663E">
      <w:pPr>
        <w:rPr>
          <w:b/>
          <w:bCs/>
        </w:rPr>
      </w:pPr>
      <w:r w:rsidRPr="00E3663E">
        <w:rPr>
          <w:b/>
          <w:bCs/>
        </w:rPr>
        <w:t>Video: Viewpoints: Considerations for Choice of Data Repository (6:25)</w:t>
      </w:r>
    </w:p>
    <w:p w14:paraId="2CD694D5" w14:textId="3C1E908F" w:rsidR="00225C7D" w:rsidRDefault="00225C7D">
      <w:pPr>
        <w:rPr>
          <w:lang w:val="en"/>
        </w:rPr>
      </w:pPr>
    </w:p>
    <w:p w14:paraId="2288D5F3" w14:textId="77777777" w:rsidR="004764F0" w:rsidRPr="004764F0" w:rsidRDefault="004764F0" w:rsidP="004764F0">
      <w:pPr>
        <w:rPr>
          <w:b/>
          <w:bCs/>
        </w:rPr>
      </w:pPr>
      <w:r w:rsidRPr="004764F0">
        <w:rPr>
          <w:b/>
          <w:bCs/>
        </w:rPr>
        <w:t>Video: ETL, ELT, and Data Pipelines (6:37)</w:t>
      </w:r>
    </w:p>
    <w:p w14:paraId="1343CED7" w14:textId="77777777" w:rsidR="00E3663E" w:rsidRDefault="00E3663E"/>
    <w:p w14:paraId="22381704" w14:textId="0D021157" w:rsidR="004764F0" w:rsidRDefault="00A02425">
      <w:r>
        <w:rPr>
          <w:noProof/>
        </w:rPr>
        <w:drawing>
          <wp:inline distT="0" distB="0" distL="0" distR="0" wp14:anchorId="235FE464" wp14:editId="02558966">
            <wp:extent cx="6645910" cy="4015105"/>
            <wp:effectExtent l="0" t="0" r="0" b="0"/>
            <wp:docPr id="117640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041" name="Picture 1" descr="A black screen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42C0" w14:textId="77777777" w:rsidR="00A02425" w:rsidRDefault="00A02425"/>
    <w:p w14:paraId="26D043B5" w14:textId="29DD3BC8" w:rsidR="00A02425" w:rsidRDefault="0097454A">
      <w:r>
        <w:t xml:space="preserve">Extract </w:t>
      </w:r>
      <w:proofErr w:type="gramStart"/>
      <w:r>
        <w:t>transform</w:t>
      </w:r>
      <w:proofErr w:type="gramEnd"/>
      <w:r>
        <w:t xml:space="preserve"> and load process (ETL)</w:t>
      </w:r>
    </w:p>
    <w:p w14:paraId="090EC580" w14:textId="77777777" w:rsidR="0097454A" w:rsidRPr="004764F0" w:rsidRDefault="0097454A"/>
    <w:sectPr w:rsidR="0097454A" w:rsidRPr="004764F0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4122"/>
    <w:multiLevelType w:val="multilevel"/>
    <w:tmpl w:val="D81E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79A"/>
    <w:multiLevelType w:val="multilevel"/>
    <w:tmpl w:val="E5CE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6F4999"/>
    <w:multiLevelType w:val="multilevel"/>
    <w:tmpl w:val="578E3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5E53FC"/>
    <w:multiLevelType w:val="multilevel"/>
    <w:tmpl w:val="6A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3C5461"/>
    <w:multiLevelType w:val="multilevel"/>
    <w:tmpl w:val="ADE4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F2CD7"/>
    <w:multiLevelType w:val="multilevel"/>
    <w:tmpl w:val="FAF66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11"/>
  </w:num>
  <w:num w:numId="2" w16cid:durableId="845091371">
    <w:abstractNumId w:val="3"/>
  </w:num>
  <w:num w:numId="3" w16cid:durableId="1871187914">
    <w:abstractNumId w:val="2"/>
  </w:num>
  <w:num w:numId="4" w16cid:durableId="390661260">
    <w:abstractNumId w:val="5"/>
  </w:num>
  <w:num w:numId="5" w16cid:durableId="202835279">
    <w:abstractNumId w:val="1"/>
  </w:num>
  <w:num w:numId="6" w16cid:durableId="780877164">
    <w:abstractNumId w:val="4"/>
  </w:num>
  <w:num w:numId="7" w16cid:durableId="406344339">
    <w:abstractNumId w:val="9"/>
  </w:num>
  <w:num w:numId="8" w16cid:durableId="229078007">
    <w:abstractNumId w:val="0"/>
  </w:num>
  <w:num w:numId="9" w16cid:durableId="200285633">
    <w:abstractNumId w:val="6"/>
  </w:num>
  <w:num w:numId="10" w16cid:durableId="1810051281">
    <w:abstractNumId w:val="8"/>
  </w:num>
  <w:num w:numId="11" w16cid:durableId="1377313695">
    <w:abstractNumId w:val="7"/>
  </w:num>
  <w:num w:numId="12" w16cid:durableId="6743022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10963"/>
    <w:rsid w:val="0001432A"/>
    <w:rsid w:val="00015D28"/>
    <w:rsid w:val="00016A04"/>
    <w:rsid w:val="0005684E"/>
    <w:rsid w:val="00057395"/>
    <w:rsid w:val="0007418A"/>
    <w:rsid w:val="00076E23"/>
    <w:rsid w:val="00084073"/>
    <w:rsid w:val="00087FB0"/>
    <w:rsid w:val="000B04C9"/>
    <w:rsid w:val="000B2590"/>
    <w:rsid w:val="000C1132"/>
    <w:rsid w:val="000C1427"/>
    <w:rsid w:val="000C7E85"/>
    <w:rsid w:val="000D2FFF"/>
    <w:rsid w:val="000D7FE6"/>
    <w:rsid w:val="000F5E87"/>
    <w:rsid w:val="00100AEB"/>
    <w:rsid w:val="00100EFB"/>
    <w:rsid w:val="0010158C"/>
    <w:rsid w:val="00126764"/>
    <w:rsid w:val="0013083E"/>
    <w:rsid w:val="00133A53"/>
    <w:rsid w:val="00135437"/>
    <w:rsid w:val="00150865"/>
    <w:rsid w:val="00151F5F"/>
    <w:rsid w:val="00154239"/>
    <w:rsid w:val="001752DA"/>
    <w:rsid w:val="001818EF"/>
    <w:rsid w:val="00193EA5"/>
    <w:rsid w:val="00194C15"/>
    <w:rsid w:val="001A43F6"/>
    <w:rsid w:val="001A5BDD"/>
    <w:rsid w:val="001B4C38"/>
    <w:rsid w:val="001C313E"/>
    <w:rsid w:val="001C3391"/>
    <w:rsid w:val="001C5234"/>
    <w:rsid w:val="001D0346"/>
    <w:rsid w:val="00200988"/>
    <w:rsid w:val="0020296B"/>
    <w:rsid w:val="00225C7D"/>
    <w:rsid w:val="00263DDA"/>
    <w:rsid w:val="00272411"/>
    <w:rsid w:val="0028332C"/>
    <w:rsid w:val="0028563F"/>
    <w:rsid w:val="00286117"/>
    <w:rsid w:val="00290E73"/>
    <w:rsid w:val="00296BF3"/>
    <w:rsid w:val="002D53FD"/>
    <w:rsid w:val="002D7A5A"/>
    <w:rsid w:val="002E5AA9"/>
    <w:rsid w:val="002F4436"/>
    <w:rsid w:val="00315512"/>
    <w:rsid w:val="00316486"/>
    <w:rsid w:val="00316EF2"/>
    <w:rsid w:val="00317568"/>
    <w:rsid w:val="00323EB8"/>
    <w:rsid w:val="00327BAF"/>
    <w:rsid w:val="0033612E"/>
    <w:rsid w:val="00353B88"/>
    <w:rsid w:val="0037637F"/>
    <w:rsid w:val="003B79F6"/>
    <w:rsid w:val="003B7F63"/>
    <w:rsid w:val="003C14F2"/>
    <w:rsid w:val="003E4CF1"/>
    <w:rsid w:val="003F626B"/>
    <w:rsid w:val="00405DB4"/>
    <w:rsid w:val="00412B55"/>
    <w:rsid w:val="00414CF6"/>
    <w:rsid w:val="0042311A"/>
    <w:rsid w:val="00435668"/>
    <w:rsid w:val="004406E0"/>
    <w:rsid w:val="0045389F"/>
    <w:rsid w:val="0045605C"/>
    <w:rsid w:val="00474371"/>
    <w:rsid w:val="004764F0"/>
    <w:rsid w:val="00483C5C"/>
    <w:rsid w:val="00493266"/>
    <w:rsid w:val="004A0C6F"/>
    <w:rsid w:val="004A6F8A"/>
    <w:rsid w:val="004B74FE"/>
    <w:rsid w:val="004C6050"/>
    <w:rsid w:val="004D2CE6"/>
    <w:rsid w:val="004D713D"/>
    <w:rsid w:val="004F486E"/>
    <w:rsid w:val="005037F7"/>
    <w:rsid w:val="005252ED"/>
    <w:rsid w:val="00550AEE"/>
    <w:rsid w:val="00550B42"/>
    <w:rsid w:val="0057117A"/>
    <w:rsid w:val="00571CAF"/>
    <w:rsid w:val="00576FFD"/>
    <w:rsid w:val="005959A0"/>
    <w:rsid w:val="005E2E66"/>
    <w:rsid w:val="005F5778"/>
    <w:rsid w:val="0060234A"/>
    <w:rsid w:val="00611768"/>
    <w:rsid w:val="006333A5"/>
    <w:rsid w:val="006446B1"/>
    <w:rsid w:val="006531B8"/>
    <w:rsid w:val="00662EBB"/>
    <w:rsid w:val="00665005"/>
    <w:rsid w:val="006A073B"/>
    <w:rsid w:val="006B2C23"/>
    <w:rsid w:val="006B3DDD"/>
    <w:rsid w:val="006B526A"/>
    <w:rsid w:val="006D16FC"/>
    <w:rsid w:val="00734E33"/>
    <w:rsid w:val="007448F5"/>
    <w:rsid w:val="00750E2B"/>
    <w:rsid w:val="00766A28"/>
    <w:rsid w:val="0079682A"/>
    <w:rsid w:val="007B7D2F"/>
    <w:rsid w:val="007D7990"/>
    <w:rsid w:val="007E3298"/>
    <w:rsid w:val="007E6B3D"/>
    <w:rsid w:val="007F3CD2"/>
    <w:rsid w:val="00807ED3"/>
    <w:rsid w:val="008121D2"/>
    <w:rsid w:val="008139DB"/>
    <w:rsid w:val="00825B9D"/>
    <w:rsid w:val="00842DB6"/>
    <w:rsid w:val="00844998"/>
    <w:rsid w:val="00844C84"/>
    <w:rsid w:val="008557C4"/>
    <w:rsid w:val="008604E6"/>
    <w:rsid w:val="00866D3B"/>
    <w:rsid w:val="00872BF1"/>
    <w:rsid w:val="008750CF"/>
    <w:rsid w:val="008754C4"/>
    <w:rsid w:val="0088061C"/>
    <w:rsid w:val="008A6B39"/>
    <w:rsid w:val="008B30B0"/>
    <w:rsid w:val="008B346D"/>
    <w:rsid w:val="008D44D2"/>
    <w:rsid w:val="008E0E13"/>
    <w:rsid w:val="008E1BEF"/>
    <w:rsid w:val="008E2561"/>
    <w:rsid w:val="008F16BF"/>
    <w:rsid w:val="00912D71"/>
    <w:rsid w:val="0091684F"/>
    <w:rsid w:val="009218C0"/>
    <w:rsid w:val="00931C1A"/>
    <w:rsid w:val="0094060E"/>
    <w:rsid w:val="009416EA"/>
    <w:rsid w:val="009565BB"/>
    <w:rsid w:val="00971D5B"/>
    <w:rsid w:val="0097320D"/>
    <w:rsid w:val="0097454A"/>
    <w:rsid w:val="009A3089"/>
    <w:rsid w:val="009B0D07"/>
    <w:rsid w:val="009E1E87"/>
    <w:rsid w:val="009E2FB6"/>
    <w:rsid w:val="009E3CEC"/>
    <w:rsid w:val="009E5A94"/>
    <w:rsid w:val="00A00CB7"/>
    <w:rsid w:val="00A01963"/>
    <w:rsid w:val="00A02425"/>
    <w:rsid w:val="00A061A4"/>
    <w:rsid w:val="00A138BC"/>
    <w:rsid w:val="00A20A14"/>
    <w:rsid w:val="00A93C2C"/>
    <w:rsid w:val="00AA571D"/>
    <w:rsid w:val="00AB7105"/>
    <w:rsid w:val="00AD0C8F"/>
    <w:rsid w:val="00AD2710"/>
    <w:rsid w:val="00AE19DD"/>
    <w:rsid w:val="00AE321C"/>
    <w:rsid w:val="00AF05D2"/>
    <w:rsid w:val="00AF2215"/>
    <w:rsid w:val="00B02E43"/>
    <w:rsid w:val="00B044A6"/>
    <w:rsid w:val="00B229D6"/>
    <w:rsid w:val="00B34191"/>
    <w:rsid w:val="00B3461E"/>
    <w:rsid w:val="00B41A6A"/>
    <w:rsid w:val="00B55837"/>
    <w:rsid w:val="00B7680F"/>
    <w:rsid w:val="00BC5FB5"/>
    <w:rsid w:val="00BE5BB5"/>
    <w:rsid w:val="00BF1F1B"/>
    <w:rsid w:val="00C04079"/>
    <w:rsid w:val="00C3476D"/>
    <w:rsid w:val="00C36CBE"/>
    <w:rsid w:val="00C45205"/>
    <w:rsid w:val="00C730B0"/>
    <w:rsid w:val="00C74A97"/>
    <w:rsid w:val="00C77940"/>
    <w:rsid w:val="00C93495"/>
    <w:rsid w:val="00C978DA"/>
    <w:rsid w:val="00CB5EB5"/>
    <w:rsid w:val="00CC6F39"/>
    <w:rsid w:val="00CD7364"/>
    <w:rsid w:val="00CE03ED"/>
    <w:rsid w:val="00CF4DD8"/>
    <w:rsid w:val="00D01214"/>
    <w:rsid w:val="00D04C8D"/>
    <w:rsid w:val="00D10F59"/>
    <w:rsid w:val="00D15AFA"/>
    <w:rsid w:val="00D47DE7"/>
    <w:rsid w:val="00D509A9"/>
    <w:rsid w:val="00D5566E"/>
    <w:rsid w:val="00D6659D"/>
    <w:rsid w:val="00D72104"/>
    <w:rsid w:val="00D90652"/>
    <w:rsid w:val="00D90C8D"/>
    <w:rsid w:val="00DA742D"/>
    <w:rsid w:val="00DB534E"/>
    <w:rsid w:val="00DD1A1B"/>
    <w:rsid w:val="00DD2760"/>
    <w:rsid w:val="00E0308C"/>
    <w:rsid w:val="00E07A74"/>
    <w:rsid w:val="00E13FCD"/>
    <w:rsid w:val="00E34F2C"/>
    <w:rsid w:val="00E3663E"/>
    <w:rsid w:val="00E3728B"/>
    <w:rsid w:val="00E518E0"/>
    <w:rsid w:val="00E62677"/>
    <w:rsid w:val="00E634AB"/>
    <w:rsid w:val="00E66F4F"/>
    <w:rsid w:val="00E757E6"/>
    <w:rsid w:val="00E808BA"/>
    <w:rsid w:val="00E9136A"/>
    <w:rsid w:val="00E929C5"/>
    <w:rsid w:val="00EA0D11"/>
    <w:rsid w:val="00EA7D4E"/>
    <w:rsid w:val="00EC6528"/>
    <w:rsid w:val="00EE5FCE"/>
    <w:rsid w:val="00EE74A9"/>
    <w:rsid w:val="00EE79F7"/>
    <w:rsid w:val="00EF1F3B"/>
    <w:rsid w:val="00F36577"/>
    <w:rsid w:val="00F4077C"/>
    <w:rsid w:val="00F541C3"/>
    <w:rsid w:val="00F5438C"/>
    <w:rsid w:val="00F54A5F"/>
    <w:rsid w:val="00F56F64"/>
    <w:rsid w:val="00F57D26"/>
    <w:rsid w:val="00F81E59"/>
    <w:rsid w:val="00F878ED"/>
    <w:rsid w:val="00F93BB7"/>
    <w:rsid w:val="00F96E2F"/>
    <w:rsid w:val="00FA56D1"/>
    <w:rsid w:val="00FB1939"/>
    <w:rsid w:val="00FD2794"/>
    <w:rsid w:val="00FE7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51</Pages>
  <Words>1383</Words>
  <Characters>7886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Xana</cp:lastModifiedBy>
  <cp:revision>235</cp:revision>
  <dcterms:created xsi:type="dcterms:W3CDTF">2023-12-26T23:28:00Z</dcterms:created>
  <dcterms:modified xsi:type="dcterms:W3CDTF">2024-01-02T23:28:00Z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